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957"/>
      </w:tblGrid>
      <w:tr w:rsidR="00C60BF4" w14:paraId="7B908CBE" w14:textId="77777777" w:rsidTr="003972B3">
        <w:trPr>
          <w:trHeight w:val="1248"/>
        </w:trPr>
        <w:tc>
          <w:tcPr>
            <w:tcW w:w="5392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3972B3">
        <w:trPr>
          <w:trHeight w:val="742"/>
        </w:trPr>
        <w:tc>
          <w:tcPr>
            <w:tcW w:w="5392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4957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3972B3">
        <w:trPr>
          <w:trHeight w:val="590"/>
        </w:trPr>
        <w:tc>
          <w:tcPr>
            <w:tcW w:w="5392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4957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3972B3">
        <w:trPr>
          <w:trHeight w:val="476"/>
        </w:trPr>
        <w:tc>
          <w:tcPr>
            <w:tcW w:w="5392" w:type="dxa"/>
          </w:tcPr>
          <w:p w14:paraId="1D92B617" w14:textId="107721F1" w:rsidR="00C60BF4" w:rsidRPr="005A7F1D" w:rsidRDefault="00C60BF4" w:rsidP="00C60BF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 xml:space="preserve">Θέμα: </w:t>
            </w:r>
            <w:r w:rsidR="0024210B" w:rsidRPr="0024210B">
              <w:rPr>
                <w:rFonts w:ascii="Tahoma" w:hAnsi="Tahoma" w:cs="Tahoma"/>
                <w:b/>
                <w:w w:val="105"/>
              </w:rPr>
              <w:t xml:space="preserve">Ανάκληση αδείας                                                                                                                  </w:t>
            </w:r>
          </w:p>
        </w:tc>
        <w:tc>
          <w:tcPr>
            <w:tcW w:w="4957" w:type="dxa"/>
          </w:tcPr>
          <w:p w14:paraId="206047BB" w14:textId="37B9EF63" w:rsidR="00C60BF4" w:rsidRPr="005A7F1D" w:rsidRDefault="0024210B" w:rsidP="00CA0D2F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w w:val="105"/>
                <w:position w:val="1"/>
                <w:sz w:val="32"/>
              </w:rPr>
              <w:t>ΑΝΑΚΛΗΣΗ ΑΔΕΙΑΣ</w:t>
            </w:r>
          </w:p>
        </w:tc>
      </w:tr>
      <w:tr w:rsidR="00C60BF4" w14:paraId="572A8AA1" w14:textId="77777777" w:rsidTr="003972B3">
        <w:trPr>
          <w:trHeight w:val="481"/>
        </w:trPr>
        <w:tc>
          <w:tcPr>
            <w:tcW w:w="5392" w:type="dxa"/>
          </w:tcPr>
          <w:p w14:paraId="201D04F0" w14:textId="455DD24C" w:rsidR="00C60BF4" w:rsidRPr="00BA0B90" w:rsidRDefault="00C60BF4" w:rsidP="00C60BF4">
            <w:pPr>
              <w:spacing w:before="86"/>
              <w:rPr>
                <w:rFonts w:ascii="Tahoma" w:hAnsi="Tahoma" w:cs="Tahoma"/>
                <w:bCs/>
                <w:i/>
                <w:iCs/>
                <w:w w:val="105"/>
                <w:sz w:val="14"/>
                <w:szCs w:val="14"/>
              </w:rPr>
            </w:pPr>
          </w:p>
        </w:tc>
        <w:tc>
          <w:tcPr>
            <w:tcW w:w="4957" w:type="dxa"/>
          </w:tcPr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3972B3">
        <w:trPr>
          <w:trHeight w:val="4807"/>
        </w:trPr>
        <w:tc>
          <w:tcPr>
            <w:tcW w:w="5392" w:type="dxa"/>
            <w:vAlign w:val="bottom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5337E3D0" w:rsidR="00436535" w:rsidRDefault="00436535" w:rsidP="006E3AD4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</w:t>
            </w:r>
            <w:r w:rsidRPr="005A7F1D">
              <w:rPr>
                <w:rFonts w:ascii="Tahoma" w:hAnsi="Tahoma" w:cs="Tahoma"/>
                <w:b w:val="0"/>
                <w:i w:val="0"/>
              </w:rPr>
              <w:t>Ι.Δ.</w:t>
            </w:r>
            <w:r w:rsidR="00006563">
              <w:rPr>
                <w:rFonts w:ascii="Tahoma" w:hAnsi="Tahoma" w:cs="Tahoma"/>
                <w:b w:val="0"/>
                <w:i w:val="0"/>
              </w:rPr>
              <w:t>Ο.</w:t>
            </w:r>
            <w:r w:rsidRPr="005A7F1D">
              <w:rPr>
                <w:rFonts w:ascii="Tahoma" w:hAnsi="Tahoma" w:cs="Tahoma"/>
                <w:b w:val="0"/>
                <w:i w:val="0"/>
              </w:rPr>
              <w:t>Χ</w:t>
            </w:r>
            <w:r w:rsidRPr="005A7F1D">
              <w:rPr>
                <w:rFonts w:ascii="Tahoma" w:hAnsi="Tahoma" w:cs="Tahoma"/>
                <w:i w:val="0"/>
              </w:rPr>
              <w:t>.</w:t>
            </w:r>
          </w:p>
          <w:p w14:paraId="205AC9DC" w14:textId="4948FB39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>
              <w:rPr>
                <w:rFonts w:ascii="Tahoma" w:hAnsi="Tahoma" w:cs="Tahoma"/>
                <w:i w:val="0"/>
                <w:w w:val="105"/>
                <w:lang w:val="en-US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 xml:space="preserve">Email: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4957" w:type="dxa"/>
          </w:tcPr>
          <w:p w14:paraId="2EA88E88" w14:textId="58ECD92C" w:rsidR="00436535" w:rsidRPr="00221750" w:rsidRDefault="0024210B" w:rsidP="003972B3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  <w:b/>
                <w:bCs/>
              </w:rPr>
            </w:pPr>
            <w:r w:rsidRPr="0024210B">
              <w:rPr>
                <w:rFonts w:ascii="Tahoma" w:hAnsi="Tahoma" w:cs="Tahoma"/>
              </w:rPr>
              <w:t>Παρακαλώ να  ανακαλέσετε την αίτηση μου</w:t>
            </w:r>
            <w:r>
              <w:rPr>
                <w:rFonts w:ascii="Tahoma" w:hAnsi="Tahoma" w:cs="Tahoma"/>
              </w:rPr>
              <w:t xml:space="preserve"> </w:t>
            </w:r>
            <w:r w:rsidRPr="0024210B">
              <w:rPr>
                <w:rFonts w:ascii="Tahoma" w:hAnsi="Tahoma" w:cs="Tahoma"/>
              </w:rPr>
              <w:t>που αφορά χορήγηση άδειας</w:t>
            </w:r>
            <w:r>
              <w:rPr>
                <w:rFonts w:ascii="Tahoma" w:hAnsi="Tahoma" w:cs="Tahoma"/>
              </w:rPr>
              <w:t xml:space="preserve"> ………………… </w:t>
            </w:r>
            <w:r w:rsidRPr="0024210B">
              <w:rPr>
                <w:rFonts w:ascii="Tahoma" w:hAnsi="Tahoma" w:cs="Tahoma"/>
              </w:rPr>
              <w:t>για το χρονικό διάστημα από</w:t>
            </w:r>
            <w:r>
              <w:rPr>
                <w:rFonts w:ascii="Tahoma" w:hAnsi="Tahoma" w:cs="Tahoma"/>
              </w:rPr>
              <w:t xml:space="preserve"> ………….. έως ……………</w:t>
            </w:r>
          </w:p>
        </w:tc>
      </w:tr>
      <w:tr w:rsidR="002F2F1B" w:rsidRPr="002F2F1B" w14:paraId="7EFF28DE" w14:textId="77777777" w:rsidTr="003972B3">
        <w:trPr>
          <w:trHeight w:val="1985"/>
        </w:trPr>
        <w:tc>
          <w:tcPr>
            <w:tcW w:w="5392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33CCE21C" w14:textId="26DB3756" w:rsid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Συνηγορώ για τη</w:t>
            </w:r>
            <w:r w:rsidR="0024210B">
              <w:rPr>
                <w:rFonts w:ascii="Tahoma" w:hAnsi="Tahoma" w:cs="Tahoma"/>
              </w:rPr>
              <w:t>ν ανάκληση</w:t>
            </w:r>
            <w:r w:rsidRPr="002F2F1B">
              <w:rPr>
                <w:rFonts w:ascii="Tahoma" w:hAnsi="Tahoma" w:cs="Tahoma"/>
              </w:rPr>
              <w:t xml:space="preserve"> της άδειας </w:t>
            </w:r>
          </w:p>
          <w:p w14:paraId="2D2EAE82" w14:textId="77777777" w:rsidR="007A2BF8" w:rsidRPr="002F2F1B" w:rsidRDefault="007A2BF8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4957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3972B3">
        <w:trPr>
          <w:trHeight w:val="779"/>
        </w:trPr>
        <w:tc>
          <w:tcPr>
            <w:tcW w:w="5392" w:type="dxa"/>
          </w:tcPr>
          <w:p w14:paraId="12DD7EC1" w14:textId="2500C4C4" w:rsidR="002F2F1B" w:rsidRPr="007A2BF8" w:rsidRDefault="002F2F1B" w:rsidP="007A2BF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57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2E9866B" w14:textId="77777777" w:rsidR="007A2BF8" w:rsidRPr="00D55942" w:rsidRDefault="007A2BF8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7391E" w14:textId="77777777" w:rsidR="006D48AF" w:rsidRDefault="006D48AF" w:rsidP="00D55942">
      <w:pPr>
        <w:spacing w:after="0" w:line="240" w:lineRule="auto"/>
      </w:pPr>
      <w:r>
        <w:separator/>
      </w:r>
    </w:p>
  </w:endnote>
  <w:endnote w:type="continuationSeparator" w:id="0">
    <w:p w14:paraId="00CEC041" w14:textId="77777777" w:rsidR="006D48AF" w:rsidRDefault="006D48AF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AC80" w14:textId="77777777" w:rsidR="006D48AF" w:rsidRDefault="006D48AF" w:rsidP="00D55942">
      <w:pPr>
        <w:spacing w:after="0" w:line="240" w:lineRule="auto"/>
      </w:pPr>
      <w:r>
        <w:separator/>
      </w:r>
    </w:p>
  </w:footnote>
  <w:footnote w:type="continuationSeparator" w:id="0">
    <w:p w14:paraId="4DE00530" w14:textId="77777777" w:rsidR="006D48AF" w:rsidRDefault="006D48AF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0"/>
  </w:num>
  <w:num w:numId="2" w16cid:durableId="940637">
    <w:abstractNumId w:val="2"/>
  </w:num>
  <w:num w:numId="3" w16cid:durableId="89917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06563"/>
    <w:rsid w:val="00221750"/>
    <w:rsid w:val="0024210B"/>
    <w:rsid w:val="00253D32"/>
    <w:rsid w:val="0029123F"/>
    <w:rsid w:val="002B634A"/>
    <w:rsid w:val="002F2F1B"/>
    <w:rsid w:val="003524DD"/>
    <w:rsid w:val="0035582F"/>
    <w:rsid w:val="003972B3"/>
    <w:rsid w:val="003B53C3"/>
    <w:rsid w:val="00436535"/>
    <w:rsid w:val="0046652F"/>
    <w:rsid w:val="004717FA"/>
    <w:rsid w:val="00473DFD"/>
    <w:rsid w:val="004D3A0D"/>
    <w:rsid w:val="005471AF"/>
    <w:rsid w:val="0055750C"/>
    <w:rsid w:val="006106CE"/>
    <w:rsid w:val="006964DD"/>
    <w:rsid w:val="006D48AF"/>
    <w:rsid w:val="006D6A83"/>
    <w:rsid w:val="006E3AD4"/>
    <w:rsid w:val="007A2BF8"/>
    <w:rsid w:val="009B25A6"/>
    <w:rsid w:val="00B93973"/>
    <w:rsid w:val="00BA0B90"/>
    <w:rsid w:val="00C60BF4"/>
    <w:rsid w:val="00CA0D2F"/>
    <w:rsid w:val="00D55942"/>
    <w:rsid w:val="00DE72AC"/>
    <w:rsid w:val="00E24FEF"/>
    <w:rsid w:val="00E32938"/>
    <w:rsid w:val="00E35824"/>
    <w:rsid w:val="00EA3B10"/>
    <w:rsid w:val="00F305D5"/>
    <w:rsid w:val="00F400DB"/>
    <w:rsid w:val="00F46B93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6</cp:revision>
  <dcterms:created xsi:type="dcterms:W3CDTF">2024-06-28T06:29:00Z</dcterms:created>
  <dcterms:modified xsi:type="dcterms:W3CDTF">2025-02-21T10:51:00Z</dcterms:modified>
</cp:coreProperties>
</file>